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CE2" w:rsidRDefault="00643CE2" w:rsidP="00643CE2">
      <w:pPr>
        <w:spacing w:before="120" w:after="120" w:line="264" w:lineRule="auto"/>
        <w:jc w:val="both"/>
        <w:rPr>
          <w:rFonts w:ascii="Verdana" w:eastAsia="Verdana" w:hAnsi="Verdana" w:cs="Calibri"/>
          <w:b/>
          <w:sz w:val="18"/>
          <w:szCs w:val="18"/>
        </w:rPr>
      </w:pPr>
      <w:r w:rsidRPr="00643CE2">
        <w:rPr>
          <w:rFonts w:ascii="Verdana" w:eastAsia="Verdana" w:hAnsi="Verdana" w:cs="Calibri"/>
          <w:sz w:val="18"/>
          <w:szCs w:val="18"/>
        </w:rPr>
        <w:t>Příloha č. 5 Zadávací dokumentace</w:t>
      </w:r>
      <w:r w:rsidRPr="00F30E04">
        <w:rPr>
          <w:rFonts w:ascii="Verdana" w:eastAsia="Verdana" w:hAnsi="Verdana" w:cs="Calibri"/>
          <w:b/>
          <w:sz w:val="18"/>
          <w:szCs w:val="18"/>
        </w:rPr>
        <w:t xml:space="preserve"> </w:t>
      </w:r>
    </w:p>
    <w:p w:rsidR="00643CE2" w:rsidRPr="00643CE2" w:rsidRDefault="00643CE2" w:rsidP="00643CE2">
      <w:pPr>
        <w:spacing w:before="120" w:after="120" w:line="264" w:lineRule="auto"/>
        <w:jc w:val="both"/>
        <w:rPr>
          <w:rFonts w:ascii="Verdana" w:eastAsia="Verdana" w:hAnsi="Verdana" w:cs="Calibri"/>
          <w:b/>
          <w:color w:val="FF5200"/>
          <w:sz w:val="36"/>
          <w:szCs w:val="36"/>
        </w:rPr>
      </w:pPr>
      <w:r w:rsidRPr="00643CE2">
        <w:rPr>
          <w:rFonts w:ascii="Verdana" w:eastAsia="Verdana" w:hAnsi="Verdana" w:cs="Calibri"/>
          <w:b/>
          <w:color w:val="FF5200"/>
          <w:sz w:val="36"/>
          <w:szCs w:val="36"/>
        </w:rPr>
        <w:t xml:space="preserve">Všeobecné informace o dodavateli </w:t>
      </w:r>
    </w:p>
    <w:p w:rsidR="00643CE2" w:rsidRPr="00F30E04" w:rsidRDefault="00643CE2" w:rsidP="00643CE2">
      <w:pPr>
        <w:spacing w:after="120" w:line="264" w:lineRule="auto"/>
        <w:ind w:left="28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>Obchodní firma [</w:t>
      </w:r>
      <w:r w:rsidRPr="00F30E04">
        <w:rPr>
          <w:rFonts w:ascii="Verdana" w:eastAsia="Verdana" w:hAnsi="Verdana" w:cs="Calibri"/>
          <w:b/>
          <w:sz w:val="18"/>
          <w:szCs w:val="18"/>
          <w:highlight w:val="yellow"/>
        </w:rPr>
        <w:t>DOPLNÍ DODAVATEL</w:t>
      </w:r>
      <w:r w:rsidRPr="00F30E04">
        <w:rPr>
          <w:rFonts w:ascii="Verdana" w:eastAsia="Verdana" w:hAnsi="Verdana" w:cs="Calibri"/>
          <w:sz w:val="18"/>
          <w:szCs w:val="18"/>
        </w:rPr>
        <w:t>]</w:t>
      </w:r>
    </w:p>
    <w:p w:rsidR="00643CE2" w:rsidRPr="00F30E04" w:rsidRDefault="00643CE2" w:rsidP="00643CE2">
      <w:pPr>
        <w:spacing w:after="120" w:line="264" w:lineRule="auto"/>
        <w:ind w:left="28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>Sídlo [</w:t>
      </w:r>
      <w:r w:rsidRPr="00F30E04">
        <w:rPr>
          <w:rFonts w:ascii="Verdana" w:eastAsia="Verdana" w:hAnsi="Verdana" w:cs="Calibri"/>
          <w:sz w:val="18"/>
          <w:szCs w:val="18"/>
          <w:highlight w:val="yellow"/>
        </w:rPr>
        <w:t>DOPLNÍ DODAVATEL</w:t>
      </w:r>
      <w:r w:rsidRPr="00F30E04">
        <w:rPr>
          <w:rFonts w:ascii="Verdana" w:eastAsia="Verdana" w:hAnsi="Verdana" w:cs="Calibri"/>
          <w:sz w:val="18"/>
          <w:szCs w:val="18"/>
        </w:rPr>
        <w:t>]</w:t>
      </w:r>
    </w:p>
    <w:p w:rsidR="00643CE2" w:rsidRPr="00F30E04" w:rsidRDefault="00643CE2" w:rsidP="00643CE2">
      <w:pPr>
        <w:spacing w:after="120" w:line="264" w:lineRule="auto"/>
        <w:ind w:left="28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>IČO: [</w:t>
      </w:r>
      <w:r w:rsidRPr="00F30E04">
        <w:rPr>
          <w:rFonts w:ascii="Verdana" w:eastAsia="Verdana" w:hAnsi="Verdana" w:cs="Calibri"/>
          <w:sz w:val="18"/>
          <w:szCs w:val="18"/>
          <w:highlight w:val="yellow"/>
        </w:rPr>
        <w:t>DOPLNÍ DODAVATEL</w:t>
      </w:r>
      <w:r w:rsidRPr="00F30E04">
        <w:rPr>
          <w:rFonts w:ascii="Verdana" w:eastAsia="Verdana" w:hAnsi="Verdana" w:cs="Calibri"/>
          <w:sz w:val="18"/>
          <w:szCs w:val="18"/>
        </w:rPr>
        <w:t>] DIČ: [</w:t>
      </w:r>
      <w:r w:rsidRPr="00F30E04">
        <w:rPr>
          <w:rFonts w:ascii="Verdana" w:eastAsia="Verdana" w:hAnsi="Verdana" w:cs="Calibri"/>
          <w:sz w:val="18"/>
          <w:szCs w:val="18"/>
          <w:highlight w:val="yellow"/>
        </w:rPr>
        <w:t>DOPLNÍ DODAVATEL</w:t>
      </w:r>
      <w:r w:rsidRPr="00F30E04">
        <w:rPr>
          <w:rFonts w:ascii="Verdana" w:eastAsia="Verdana" w:hAnsi="Verdana" w:cs="Calibri"/>
          <w:sz w:val="18"/>
          <w:szCs w:val="18"/>
        </w:rPr>
        <w:t>]</w:t>
      </w:r>
    </w:p>
    <w:p w:rsidR="00643CE2" w:rsidRPr="00F30E04" w:rsidRDefault="00643CE2" w:rsidP="00643CE2">
      <w:pPr>
        <w:spacing w:after="120" w:line="264" w:lineRule="auto"/>
        <w:ind w:left="28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>Právní forma [</w:t>
      </w:r>
      <w:r w:rsidRPr="00F30E04">
        <w:rPr>
          <w:rFonts w:ascii="Verdana" w:eastAsia="Verdana" w:hAnsi="Verdana" w:cs="Calibri"/>
          <w:sz w:val="18"/>
          <w:szCs w:val="18"/>
          <w:highlight w:val="yellow"/>
        </w:rPr>
        <w:t>DOPLNÍ DODAVATEL</w:t>
      </w:r>
      <w:r w:rsidRPr="00F30E04">
        <w:rPr>
          <w:rFonts w:ascii="Verdana" w:eastAsia="Verdana" w:hAnsi="Verdana" w:cs="Calibri"/>
          <w:sz w:val="18"/>
          <w:szCs w:val="18"/>
        </w:rPr>
        <w:t>]</w:t>
      </w:r>
    </w:p>
    <w:p w:rsidR="00643CE2" w:rsidRPr="00F30E04" w:rsidRDefault="00643CE2" w:rsidP="00643CE2">
      <w:pPr>
        <w:spacing w:after="120" w:line="264" w:lineRule="auto"/>
        <w:ind w:left="28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>Státní příslušnost (země registrace) dodavatele [</w:t>
      </w:r>
      <w:r w:rsidRPr="00F30E04">
        <w:rPr>
          <w:rFonts w:ascii="Verdana" w:eastAsia="Verdana" w:hAnsi="Verdana" w:cs="Calibri"/>
          <w:sz w:val="18"/>
          <w:szCs w:val="18"/>
          <w:highlight w:val="yellow"/>
        </w:rPr>
        <w:t>DOPLNÍ DODAVATEL</w:t>
      </w:r>
      <w:r w:rsidRPr="00F30E04">
        <w:rPr>
          <w:rFonts w:ascii="Verdana" w:eastAsia="Verdana" w:hAnsi="Verdana" w:cs="Calibri"/>
          <w:sz w:val="18"/>
          <w:szCs w:val="18"/>
        </w:rPr>
        <w:t>]</w:t>
      </w:r>
    </w:p>
    <w:p w:rsidR="00643CE2" w:rsidRPr="00F30E04" w:rsidRDefault="00643CE2" w:rsidP="00643CE2">
      <w:pPr>
        <w:spacing w:after="120" w:line="264" w:lineRule="auto"/>
        <w:ind w:left="28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>Podrobnosti registrace [</w:t>
      </w:r>
      <w:r w:rsidRPr="00F30E04">
        <w:rPr>
          <w:rFonts w:ascii="Verdana" w:eastAsia="Verdana" w:hAnsi="Verdana" w:cs="Calibri"/>
          <w:sz w:val="18"/>
          <w:szCs w:val="18"/>
          <w:highlight w:val="yellow"/>
        </w:rPr>
        <w:t>DOPLNÍ DODAVATEL</w:t>
      </w:r>
      <w:r w:rsidRPr="00F30E04">
        <w:rPr>
          <w:rFonts w:ascii="Verdana" w:eastAsia="Verdana" w:hAnsi="Verdana" w:cs="Calibri"/>
          <w:sz w:val="18"/>
          <w:szCs w:val="18"/>
        </w:rPr>
        <w:t>]</w:t>
      </w:r>
    </w:p>
    <w:p w:rsidR="00643CE2" w:rsidRPr="00F30E04" w:rsidRDefault="00643CE2" w:rsidP="00643CE2">
      <w:pPr>
        <w:spacing w:after="120" w:line="264" w:lineRule="auto"/>
        <w:ind w:left="28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 xml:space="preserve">Počet let působení jako dodavatel: </w:t>
      </w:r>
    </w:p>
    <w:p w:rsidR="00643CE2" w:rsidRPr="00F30E04" w:rsidRDefault="00643CE2" w:rsidP="00643CE2">
      <w:pPr>
        <w:tabs>
          <w:tab w:val="num" w:pos="1560"/>
        </w:tabs>
        <w:spacing w:after="120" w:line="264" w:lineRule="auto"/>
        <w:ind w:left="1077" w:hanging="340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>ve vlastní zemi [</w:t>
      </w:r>
      <w:r w:rsidRPr="00F30E04">
        <w:rPr>
          <w:rFonts w:ascii="Verdana" w:eastAsia="Verdana" w:hAnsi="Verdana" w:cs="Calibri"/>
          <w:sz w:val="18"/>
          <w:szCs w:val="18"/>
          <w:highlight w:val="yellow"/>
        </w:rPr>
        <w:t>DOPLNÍ DODAVATEL</w:t>
      </w:r>
      <w:r w:rsidRPr="00F30E04">
        <w:rPr>
          <w:rFonts w:ascii="Verdana" w:eastAsia="Verdana" w:hAnsi="Verdana" w:cs="Calibri"/>
          <w:sz w:val="18"/>
          <w:szCs w:val="18"/>
        </w:rPr>
        <w:t>]</w:t>
      </w:r>
    </w:p>
    <w:p w:rsidR="00643CE2" w:rsidRPr="00F30E04" w:rsidRDefault="00643CE2" w:rsidP="00643CE2">
      <w:pPr>
        <w:tabs>
          <w:tab w:val="num" w:pos="1077"/>
        </w:tabs>
        <w:spacing w:after="120" w:line="264" w:lineRule="auto"/>
        <w:ind w:left="1077" w:hanging="340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>v zahraničí [</w:t>
      </w:r>
      <w:r w:rsidRPr="00F30E04">
        <w:rPr>
          <w:rFonts w:ascii="Verdana" w:eastAsia="Verdana" w:hAnsi="Verdana" w:cs="Calibri"/>
          <w:sz w:val="18"/>
          <w:szCs w:val="18"/>
          <w:highlight w:val="yellow"/>
        </w:rPr>
        <w:t>DOPLNÍ DODAVATEL</w:t>
      </w:r>
      <w:r w:rsidRPr="00F30E04">
        <w:rPr>
          <w:rFonts w:ascii="Verdana" w:eastAsia="Verdana" w:hAnsi="Verdana" w:cs="Calibri"/>
          <w:sz w:val="18"/>
          <w:szCs w:val="18"/>
        </w:rPr>
        <w:t>]</w:t>
      </w:r>
    </w:p>
    <w:p w:rsidR="00643CE2" w:rsidRPr="00F30E04" w:rsidRDefault="00643CE2" w:rsidP="00643CE2">
      <w:pPr>
        <w:pStyle w:val="Odstavecseseznamem"/>
        <w:numPr>
          <w:ilvl w:val="0"/>
          <w:numId w:val="34"/>
        </w:numPr>
        <w:spacing w:before="360" w:after="120" w:line="264" w:lineRule="auto"/>
        <w:ind w:left="426" w:hanging="426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 xml:space="preserve">Dodavatel níže uvede informaci, zda je malým nebo středním podnikem ve smyslu Doporučení Komise 2003/361/ES ze dne 6. května 2003. </w:t>
      </w:r>
      <w:proofErr w:type="gramStart"/>
      <w:r w:rsidRPr="00F30E04">
        <w:rPr>
          <w:rFonts w:ascii="Verdana" w:eastAsia="Verdana" w:hAnsi="Verdana" w:cs="Calibri"/>
          <w:sz w:val="18"/>
          <w:szCs w:val="18"/>
        </w:rPr>
        <w:t>Malým</w:t>
      </w:r>
      <w:proofErr w:type="gramEnd"/>
      <w:r w:rsidRPr="00F30E04">
        <w:rPr>
          <w:rFonts w:ascii="Verdana" w:eastAsia="Verdana" w:hAnsi="Verdana" w:cs="Calibri"/>
          <w:sz w:val="18"/>
          <w:szCs w:val="18"/>
        </w:rPr>
        <w:t xml:space="preserve"> podnikem je podnik, </w:t>
      </w:r>
      <w:proofErr w:type="gramStart"/>
      <w:r w:rsidRPr="00F30E04">
        <w:rPr>
          <w:rFonts w:ascii="Verdana" w:eastAsia="Verdana" w:hAnsi="Verdana" w:cs="Calibri"/>
          <w:sz w:val="18"/>
          <w:szCs w:val="18"/>
        </w:rPr>
        <w:t>který</w:t>
      </w:r>
      <w:proofErr w:type="gramEnd"/>
      <w:r w:rsidRPr="00F30E04">
        <w:rPr>
          <w:rFonts w:ascii="Verdana" w:eastAsia="Verdana" w:hAnsi="Verdana" w:cs="Calibri"/>
          <w:sz w:val="18"/>
          <w:szCs w:val="18"/>
        </w:rPr>
        <w:t xml:space="preserve"> zaměstnává méně než 50 </w:t>
      </w:r>
      <w:proofErr w:type="gramStart"/>
      <w:r w:rsidRPr="00F30E04">
        <w:rPr>
          <w:rFonts w:ascii="Verdana" w:eastAsia="Verdana" w:hAnsi="Verdana" w:cs="Calibri"/>
          <w:sz w:val="18"/>
          <w:szCs w:val="18"/>
        </w:rPr>
        <w:t>osob a jehož</w:t>
      </w:r>
      <w:proofErr w:type="gramEnd"/>
      <w:r w:rsidRPr="00F30E04">
        <w:rPr>
          <w:rFonts w:ascii="Verdana" w:eastAsia="Verdana" w:hAnsi="Verdana" w:cs="Calibri"/>
          <w:sz w:val="18"/>
          <w:szCs w:val="18"/>
        </w:rPr>
        <w:t xml:space="preserve">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:rsidR="00643CE2" w:rsidRPr="00F30E04" w:rsidRDefault="00643CE2" w:rsidP="00643CE2">
      <w:pPr>
        <w:pStyle w:val="Odstavecseseznamem"/>
        <w:spacing w:after="120" w:line="264" w:lineRule="auto"/>
        <w:ind w:left="426"/>
        <w:jc w:val="both"/>
        <w:rPr>
          <w:rFonts w:ascii="Verdana" w:eastAsia="Verdana" w:hAnsi="Verdana" w:cs="Calibri"/>
          <w:sz w:val="18"/>
          <w:szCs w:val="18"/>
        </w:rPr>
      </w:pPr>
    </w:p>
    <w:p w:rsidR="00643CE2" w:rsidRPr="00F30E04" w:rsidRDefault="00643CE2" w:rsidP="00643CE2">
      <w:pPr>
        <w:pStyle w:val="Odstavecseseznamem"/>
        <w:spacing w:after="120" w:line="264" w:lineRule="auto"/>
        <w:ind w:left="426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>Dodavatel je malým / středním / jiným podnikem [</w:t>
      </w:r>
      <w:r w:rsidRPr="00F30E04">
        <w:rPr>
          <w:rFonts w:ascii="Verdana" w:eastAsia="Verdana" w:hAnsi="Verdana" w:cs="Calibri"/>
          <w:sz w:val="18"/>
          <w:szCs w:val="18"/>
          <w:highlight w:val="yellow"/>
        </w:rPr>
        <w:t>ZVOLÍ DODAVATEL</w:t>
      </w:r>
      <w:r w:rsidRPr="00F30E04">
        <w:rPr>
          <w:rFonts w:ascii="Verdana" w:eastAsia="Verdana" w:hAnsi="Verdana" w:cs="Calibri"/>
          <w:sz w:val="18"/>
          <w:szCs w:val="18"/>
        </w:rPr>
        <w:t xml:space="preserve">] </w:t>
      </w:r>
    </w:p>
    <w:p w:rsidR="00643CE2" w:rsidRPr="00F30E04" w:rsidRDefault="00643CE2" w:rsidP="00643CE2">
      <w:pPr>
        <w:spacing w:after="120" w:line="264" w:lineRule="auto"/>
        <w:ind w:left="737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 xml:space="preserve"> </w:t>
      </w:r>
    </w:p>
    <w:p w:rsidR="00643CE2" w:rsidRPr="00F30E04" w:rsidRDefault="00643CE2" w:rsidP="00643CE2">
      <w:pPr>
        <w:pStyle w:val="Odstavecseseznamem"/>
        <w:numPr>
          <w:ilvl w:val="0"/>
          <w:numId w:val="34"/>
        </w:numPr>
        <w:spacing w:after="120" w:line="264" w:lineRule="auto"/>
        <w:ind w:left="426" w:hanging="426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>Řádně jsme se seznámili se zněním zadávacích podmínek veřejné zakázky s názvem „</w:t>
      </w:r>
      <w:r w:rsidRPr="00F30E04">
        <w:rPr>
          <w:rFonts w:ascii="Verdana" w:eastAsia="Verdana" w:hAnsi="Verdana" w:cs="Calibri"/>
          <w:i/>
          <w:iCs/>
          <w:sz w:val="18"/>
          <w:szCs w:val="18"/>
        </w:rPr>
        <w:t>Manažerský nástroj řízení provozuschopnosti železniční infrastruktury</w:t>
      </w:r>
      <w:r w:rsidRPr="00F30E04">
        <w:rPr>
          <w:rFonts w:ascii="Verdana" w:eastAsia="Verdana" w:hAnsi="Verdana" w:cs="Calibri"/>
          <w:sz w:val="18"/>
          <w:szCs w:val="18"/>
        </w:rPr>
        <w:t xml:space="preserve">“ a podáním této nabídky akceptujeme Smluvní dokumentaci a všechny obchodní, technické a další smluvní podmínky uvedené v zadávací dokumentaci této veřejné zakázky a nabízíme provedení a dokončení předmětu plnění veřejné zakázky v souladu se zadávací dokumentací, zadávacími podmínkami a touto nabídkou. </w:t>
      </w:r>
    </w:p>
    <w:p w:rsidR="00643CE2" w:rsidRPr="00F30E04" w:rsidRDefault="00643CE2" w:rsidP="00643CE2">
      <w:pPr>
        <w:pStyle w:val="Odstavecseseznamem"/>
        <w:spacing w:after="120" w:line="264" w:lineRule="auto"/>
        <w:ind w:left="426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>[</w:t>
      </w:r>
      <w:r w:rsidRPr="00F30E04">
        <w:rPr>
          <w:rFonts w:ascii="Verdana" w:eastAsia="Verdana" w:hAnsi="Verdana" w:cs="Calibri"/>
          <w:i/>
          <w:iCs/>
          <w:sz w:val="18"/>
          <w:szCs w:val="18"/>
        </w:rPr>
        <w:t>Pozn. Zadavatele – Prohlášení dle tohoto bodu 2 je povinou součástí konečné nabídky dodavatele, pro účely předložení doplněné přílohy č. 5 Zadávací dokumentace v rámci předběžné nabídky dodavatele může být prohlášení dle tohoto bodu 2 dodavatelem odstraněno.</w:t>
      </w:r>
      <w:r w:rsidRPr="00F30E04">
        <w:rPr>
          <w:rFonts w:ascii="Verdana" w:eastAsia="Verdana" w:hAnsi="Verdana" w:cs="Calibri"/>
          <w:sz w:val="18"/>
          <w:szCs w:val="18"/>
        </w:rPr>
        <w:t>]</w:t>
      </w:r>
    </w:p>
    <w:p w:rsidR="00643CE2" w:rsidRPr="00F30E04" w:rsidRDefault="00643CE2" w:rsidP="00643CE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:rsidR="00643CE2" w:rsidRPr="00F30E04" w:rsidRDefault="00643CE2" w:rsidP="00643CE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>V [</w:t>
      </w:r>
      <w:r w:rsidRPr="00F30E04">
        <w:rPr>
          <w:rFonts w:ascii="Verdana" w:eastAsia="Verdana" w:hAnsi="Verdana" w:cs="Calibri"/>
          <w:sz w:val="18"/>
          <w:szCs w:val="18"/>
          <w:highlight w:val="yellow"/>
        </w:rPr>
        <w:t>DOPLNÍ DODAVATEL</w:t>
      </w:r>
      <w:r w:rsidRPr="00F30E04">
        <w:rPr>
          <w:rFonts w:ascii="Verdana" w:eastAsia="Verdana" w:hAnsi="Verdana" w:cs="Calibri"/>
          <w:sz w:val="18"/>
          <w:szCs w:val="18"/>
        </w:rPr>
        <w:t>] dne [</w:t>
      </w:r>
      <w:r w:rsidRPr="00F30E04">
        <w:rPr>
          <w:rFonts w:ascii="Verdana" w:eastAsia="Verdana" w:hAnsi="Verdana" w:cs="Calibri"/>
          <w:sz w:val="18"/>
          <w:szCs w:val="18"/>
          <w:highlight w:val="yellow"/>
        </w:rPr>
        <w:t>DOPLNÍ DODAVATEL]</w:t>
      </w:r>
    </w:p>
    <w:p w:rsidR="00643CE2" w:rsidRPr="00F30E04" w:rsidRDefault="00643CE2" w:rsidP="00643CE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:rsidR="00643CE2" w:rsidRPr="00F30E04" w:rsidRDefault="00643CE2" w:rsidP="00643CE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>Za Dodavatele:</w:t>
      </w:r>
    </w:p>
    <w:p w:rsidR="00643CE2" w:rsidRPr="00F30E04" w:rsidRDefault="00643CE2" w:rsidP="00643CE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:rsidR="00643CE2" w:rsidRPr="00F30E04" w:rsidRDefault="00643CE2" w:rsidP="00643CE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>_______________________________</w:t>
      </w:r>
    </w:p>
    <w:p w:rsidR="00643CE2" w:rsidRPr="00F30E04" w:rsidRDefault="00643CE2" w:rsidP="00643CE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>Jméno: [</w:t>
      </w:r>
      <w:r w:rsidRPr="00F30E04">
        <w:rPr>
          <w:rFonts w:ascii="Verdana" w:eastAsia="Verdana" w:hAnsi="Verdana" w:cs="Calibri"/>
          <w:sz w:val="18"/>
          <w:szCs w:val="18"/>
          <w:highlight w:val="yellow"/>
        </w:rPr>
        <w:t>DOPLNÍ DODAVATEL]</w:t>
      </w:r>
    </w:p>
    <w:p w:rsidR="00643CE2" w:rsidRPr="00F30E04" w:rsidRDefault="00643CE2" w:rsidP="00643CE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>Funkce: [</w:t>
      </w:r>
      <w:r w:rsidRPr="00F30E04">
        <w:rPr>
          <w:rFonts w:ascii="Verdana" w:eastAsia="Verdana" w:hAnsi="Verdana" w:cs="Calibri"/>
          <w:sz w:val="18"/>
          <w:szCs w:val="18"/>
          <w:highlight w:val="yellow"/>
        </w:rPr>
        <w:t>DOPLNÍ DODAVATEL]</w:t>
      </w:r>
      <w:bookmarkStart w:id="0" w:name="_GoBack"/>
      <w:bookmarkEnd w:id="0"/>
    </w:p>
    <w:sectPr w:rsidR="00643CE2" w:rsidRPr="00F30E04" w:rsidSect="00643CE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93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CE2" w:rsidRDefault="00643CE2" w:rsidP="00962258">
      <w:pPr>
        <w:spacing w:after="0" w:line="240" w:lineRule="auto"/>
      </w:pPr>
      <w:r>
        <w:separator/>
      </w:r>
    </w:p>
  </w:endnote>
  <w:endnote w:type="continuationSeparator" w:id="0">
    <w:p w:rsidR="00643CE2" w:rsidRDefault="00643CE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43CE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43CE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F108F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F9921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43CE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43CE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D6E5C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87CE3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CE2" w:rsidRDefault="00643CE2" w:rsidP="00962258">
      <w:pPr>
        <w:spacing w:after="0" w:line="240" w:lineRule="auto"/>
      </w:pPr>
      <w:r>
        <w:separator/>
      </w:r>
    </w:p>
  </w:footnote>
  <w:footnote w:type="continuationSeparator" w:id="0">
    <w:p w:rsidR="00643CE2" w:rsidRDefault="00643CE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8B1265C"/>
    <w:multiLevelType w:val="hybridMultilevel"/>
    <w:tmpl w:val="BD34ED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CE2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CE2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23FDA5"/>
  <w14:defaultImageDpi w14:val="32767"/>
  <w15:docId w15:val="{5859B2E1-6AB4-43F1-BD9A-FA4919FC6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43CE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B134915-2BBC-49EB-8FCC-25A4F725D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3</TotalTime>
  <Pages>1</Pages>
  <Words>272</Words>
  <Characters>1610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</cp:revision>
  <cp:lastPrinted>2017-11-28T17:18:00Z</cp:lastPrinted>
  <dcterms:created xsi:type="dcterms:W3CDTF">2021-03-26T09:44:00Z</dcterms:created>
  <dcterms:modified xsi:type="dcterms:W3CDTF">2021-03-26T09:47:00Z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